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89" w:type="dxa"/>
        <w:tblInd w:w="108" w:type="dxa"/>
        <w:tblLayout w:type="fixed"/>
        <w:tblLook w:val="0000"/>
      </w:tblPr>
      <w:tblGrid>
        <w:gridCol w:w="3119"/>
        <w:gridCol w:w="5670"/>
      </w:tblGrid>
      <w:tr w:rsidR="00F90875" w:rsidRPr="00F90875" w:rsidTr="0039036A">
        <w:trPr>
          <w:trHeight w:val="1814"/>
        </w:trPr>
        <w:tc>
          <w:tcPr>
            <w:tcW w:w="3119" w:type="dxa"/>
          </w:tcPr>
          <w:p w:rsidR="00F90875" w:rsidRPr="001079BE" w:rsidRDefault="00F90875" w:rsidP="00F90875">
            <w:pPr>
              <w:spacing w:before="0" w:after="0" w:line="26" w:lineRule="atLeast"/>
              <w:jc w:val="center"/>
              <w:rPr>
                <w:rFonts w:eastAsia="Times New Roman" w:cs="Times New Roman"/>
                <w:b/>
                <w:color w:val="000000"/>
                <w:sz w:val="26"/>
                <w:szCs w:val="26"/>
                <w:lang w:val="nl-NL"/>
              </w:rPr>
            </w:pPr>
            <w:r w:rsidRPr="001079BE">
              <w:rPr>
                <w:rFonts w:eastAsia="Times New Roman" w:cs="Times New Roman"/>
                <w:b/>
                <w:color w:val="000000"/>
                <w:sz w:val="26"/>
                <w:szCs w:val="26"/>
                <w:lang w:val="nl-NL"/>
              </w:rPr>
              <w:t>BỘ TÀI CHÍNH</w:t>
            </w:r>
          </w:p>
          <w:p w:rsidR="00F90875" w:rsidRPr="00F90875" w:rsidRDefault="00283D1D" w:rsidP="00283D1D">
            <w:pPr>
              <w:tabs>
                <w:tab w:val="center" w:pos="1451"/>
                <w:tab w:val="right" w:pos="2903"/>
              </w:tabs>
              <w:spacing w:before="0" w:after="0" w:line="26" w:lineRule="atLeast"/>
              <w:rPr>
                <w:rFonts w:eastAsia="Times New Roman" w:cs="Times New Roman"/>
                <w:color w:val="000000"/>
                <w:sz w:val="26"/>
                <w:szCs w:val="26"/>
                <w:lang w:val="nl-NL"/>
              </w:rPr>
            </w:pPr>
            <w:r>
              <w:rPr>
                <w:rFonts w:eastAsia="Times New Roman" w:cs="Times New Roman"/>
                <w:color w:val="000000"/>
                <w:sz w:val="26"/>
                <w:szCs w:val="26"/>
                <w:lang w:val="nl-NL"/>
              </w:rPr>
              <w:tab/>
            </w:r>
            <w:r w:rsidR="008F21E4" w:rsidRPr="008F21E4">
              <w:rPr>
                <w:rFonts w:eastAsia="Times New Roman" w:cs="Times New Roman"/>
                <w:b/>
                <w:noProof/>
                <w:color w:val="000000"/>
                <w:szCs w:val="24"/>
                <w:lang w:val="en-AU"/>
              </w:rPr>
              <w:pict>
                <v:line id="_x0000_s1033" style="position:absolute;z-index:251661312;mso-position-horizontal-relative:text;mso-position-vertical-relative:text" from="60.6pt,5.7pt" to="102.6pt,5.7pt"/>
              </w:pict>
            </w:r>
            <w:r>
              <w:rPr>
                <w:rFonts w:eastAsia="Times New Roman" w:cs="Times New Roman"/>
                <w:color w:val="000000"/>
                <w:sz w:val="26"/>
                <w:szCs w:val="26"/>
                <w:lang w:val="nl-NL"/>
              </w:rPr>
              <w:tab/>
            </w:r>
          </w:p>
          <w:p w:rsidR="00F90875" w:rsidRPr="00F90875" w:rsidRDefault="00F90875" w:rsidP="00F90875">
            <w:pPr>
              <w:spacing w:before="0" w:after="0" w:line="26" w:lineRule="atLeast"/>
              <w:jc w:val="center"/>
              <w:rPr>
                <w:rFonts w:eastAsia="Times New Roman" w:cs="Times New Roman"/>
                <w:color w:val="000000"/>
                <w:sz w:val="26"/>
                <w:szCs w:val="26"/>
                <w:lang w:val="nl-NL"/>
              </w:rPr>
            </w:pPr>
          </w:p>
          <w:p w:rsidR="00F90875" w:rsidRPr="00F90875" w:rsidRDefault="00F90875" w:rsidP="0079621D">
            <w:pPr>
              <w:spacing w:before="60" w:after="0" w:line="26" w:lineRule="atLeast"/>
              <w:jc w:val="center"/>
              <w:rPr>
                <w:rFonts w:eastAsia="Times New Roman" w:cs="Times New Roman"/>
                <w:color w:val="000000"/>
                <w:sz w:val="20"/>
                <w:szCs w:val="20"/>
                <w:lang w:val="nl-NL"/>
              </w:rPr>
            </w:pPr>
            <w:r w:rsidRPr="00F90875">
              <w:rPr>
                <w:rFonts w:eastAsia="Times New Roman" w:cs="Times New Roman"/>
                <w:color w:val="000000"/>
                <w:sz w:val="26"/>
                <w:szCs w:val="26"/>
                <w:lang w:val="nl-NL"/>
              </w:rPr>
              <w:t xml:space="preserve">Số: </w:t>
            </w:r>
            <w:r w:rsidR="0039036A">
              <w:rPr>
                <w:rFonts w:eastAsia="Times New Roman" w:cs="Times New Roman"/>
                <w:color w:val="000000"/>
                <w:sz w:val="26"/>
                <w:szCs w:val="26"/>
                <w:lang w:val="nl-NL"/>
              </w:rPr>
              <w:t xml:space="preserve">          </w:t>
            </w:r>
            <w:r w:rsidRPr="00F90875">
              <w:rPr>
                <w:rFonts w:eastAsia="Times New Roman" w:cs="Times New Roman"/>
                <w:color w:val="000000"/>
                <w:sz w:val="26"/>
                <w:szCs w:val="26"/>
                <w:lang w:val="nl-NL"/>
              </w:rPr>
              <w:t>/BTC-CST</w:t>
            </w:r>
          </w:p>
          <w:p w:rsidR="00F90875" w:rsidRPr="00F90875" w:rsidRDefault="00F90875" w:rsidP="00BF3427">
            <w:pPr>
              <w:spacing w:before="0" w:after="0" w:line="26" w:lineRule="atLeast"/>
              <w:jc w:val="both"/>
              <w:rPr>
                <w:rFonts w:eastAsia="Times New Roman" w:cs="Times New Roman"/>
                <w:color w:val="000000"/>
                <w:szCs w:val="24"/>
                <w:lang w:val="nl-NL"/>
              </w:rPr>
            </w:pPr>
            <w:r w:rsidRPr="00CA38F6">
              <w:rPr>
                <w:rFonts w:eastAsia="Times New Roman" w:cs="Times New Roman"/>
                <w:color w:val="000000"/>
                <w:sz w:val="24"/>
                <w:szCs w:val="24"/>
                <w:lang w:val="nl-NL"/>
              </w:rPr>
              <w:t xml:space="preserve">V/v </w:t>
            </w:r>
            <w:r w:rsidR="00461301">
              <w:rPr>
                <w:rFonts w:eastAsia="Times New Roman" w:cs="Times New Roman"/>
                <w:color w:val="000000"/>
                <w:sz w:val="24"/>
                <w:szCs w:val="24"/>
                <w:lang w:val="nl-NL"/>
              </w:rPr>
              <w:t xml:space="preserve">xin ý kiến </w:t>
            </w:r>
            <w:r w:rsidRPr="00CA38F6">
              <w:rPr>
                <w:rFonts w:eastAsia="Times New Roman" w:cs="Times New Roman"/>
                <w:color w:val="000000"/>
                <w:sz w:val="24"/>
                <w:szCs w:val="24"/>
                <w:lang w:val="nl-NL"/>
              </w:rPr>
              <w:t xml:space="preserve">thẩm định </w:t>
            </w:r>
            <w:r w:rsidR="005111FC">
              <w:rPr>
                <w:rFonts w:eastAsia="Times New Roman" w:cs="Times New Roman"/>
                <w:color w:val="000000"/>
                <w:sz w:val="24"/>
                <w:szCs w:val="24"/>
                <w:lang w:val="nl-NL"/>
              </w:rPr>
              <w:t xml:space="preserve">về </w:t>
            </w:r>
            <w:r w:rsidR="009C0C9F" w:rsidRPr="00872A22">
              <w:rPr>
                <w:rFonts w:eastAsia="Batang" w:cs="Times New Roman"/>
                <w:sz w:val="24"/>
                <w:szCs w:val="24"/>
                <w:lang w:val="nl-NL"/>
              </w:rPr>
              <w:t xml:space="preserve">dự </w:t>
            </w:r>
            <w:r w:rsidR="009C0C9F">
              <w:rPr>
                <w:rFonts w:eastAsia="Batang" w:cs="Times New Roman"/>
                <w:sz w:val="24"/>
                <w:szCs w:val="24"/>
                <w:lang w:val="nl-NL"/>
              </w:rPr>
              <w:t>án</w:t>
            </w:r>
            <w:r w:rsidR="009C0C9F" w:rsidRPr="00872A22">
              <w:rPr>
                <w:rFonts w:eastAsia="Batang" w:cs="Times New Roman"/>
                <w:sz w:val="24"/>
                <w:szCs w:val="24"/>
                <w:lang w:val="nl-NL"/>
              </w:rPr>
              <w:t xml:space="preserve"> </w:t>
            </w:r>
            <w:r w:rsidR="0039036A">
              <w:rPr>
                <w:rFonts w:eastAsia="Batang" w:cs="Times New Roman"/>
                <w:sz w:val="24"/>
                <w:szCs w:val="24"/>
                <w:lang w:val="nl-NL"/>
              </w:rPr>
              <w:t>Luật sửa đổi, bổ sung một số điều của</w:t>
            </w:r>
            <w:r w:rsidR="00F520E6">
              <w:rPr>
                <w:rFonts w:eastAsia="Batang" w:cs="Times New Roman"/>
                <w:sz w:val="24"/>
                <w:szCs w:val="24"/>
                <w:lang w:val="nl-NL"/>
              </w:rPr>
              <w:t xml:space="preserve"> Luật Thuế thu </w:t>
            </w:r>
            <w:r w:rsidR="00BF3427">
              <w:rPr>
                <w:rFonts w:eastAsia="Batang" w:cs="Times New Roman"/>
                <w:sz w:val="24"/>
                <w:szCs w:val="24"/>
                <w:lang w:val="nl-NL"/>
              </w:rPr>
              <w:t>TNCN</w:t>
            </w:r>
            <w:r w:rsidR="00F520E6">
              <w:rPr>
                <w:rFonts w:eastAsia="Batang" w:cs="Times New Roman"/>
                <w:sz w:val="24"/>
                <w:szCs w:val="24"/>
                <w:lang w:val="nl-NL"/>
              </w:rPr>
              <w:t xml:space="preserve">, Luật Thuế </w:t>
            </w:r>
            <w:r w:rsidR="00BF3427">
              <w:rPr>
                <w:rFonts w:eastAsia="Batang" w:cs="Times New Roman"/>
                <w:sz w:val="24"/>
                <w:szCs w:val="24"/>
                <w:lang w:val="nl-NL"/>
              </w:rPr>
              <w:t>TNDN</w:t>
            </w:r>
            <w:r w:rsidR="00F520E6">
              <w:rPr>
                <w:rFonts w:eastAsia="Batang" w:cs="Times New Roman"/>
                <w:sz w:val="24"/>
                <w:szCs w:val="24"/>
                <w:lang w:val="nl-NL"/>
              </w:rPr>
              <w:t xml:space="preserve"> và</w:t>
            </w:r>
            <w:r w:rsidR="0039036A">
              <w:rPr>
                <w:rFonts w:eastAsia="Batang" w:cs="Times New Roman"/>
                <w:sz w:val="24"/>
                <w:szCs w:val="24"/>
                <w:lang w:val="nl-NL"/>
              </w:rPr>
              <w:t xml:space="preserve"> Luật Thuế </w:t>
            </w:r>
            <w:r w:rsidR="00BF3427">
              <w:rPr>
                <w:rFonts w:eastAsia="Batang" w:cs="Times New Roman"/>
                <w:sz w:val="24"/>
                <w:szCs w:val="24"/>
                <w:lang w:val="nl-NL"/>
              </w:rPr>
              <w:t>GTGT</w:t>
            </w:r>
          </w:p>
        </w:tc>
        <w:tc>
          <w:tcPr>
            <w:tcW w:w="5670" w:type="dxa"/>
          </w:tcPr>
          <w:p w:rsidR="00F90875" w:rsidRPr="00F90875" w:rsidRDefault="00F90875" w:rsidP="00F90875">
            <w:pPr>
              <w:spacing w:before="0" w:after="0" w:line="26" w:lineRule="atLeast"/>
              <w:jc w:val="center"/>
              <w:rPr>
                <w:rFonts w:eastAsia="Times New Roman" w:cs="Times New Roman"/>
                <w:b/>
                <w:color w:val="000000"/>
                <w:sz w:val="26"/>
                <w:szCs w:val="26"/>
                <w:lang w:val="nl-NL"/>
              </w:rPr>
            </w:pPr>
            <w:r w:rsidRPr="00F90875">
              <w:rPr>
                <w:rFonts w:eastAsia="Times New Roman" w:cs="Times New Roman"/>
                <w:b/>
                <w:color w:val="000000"/>
                <w:sz w:val="26"/>
                <w:szCs w:val="26"/>
                <w:lang w:val="nl-NL"/>
              </w:rPr>
              <w:t>CỘNG HOÀ XÃ HỘI CHỦ NGHĨA VIỆT NAM</w:t>
            </w:r>
          </w:p>
          <w:p w:rsidR="00F90875" w:rsidRPr="00F90875" w:rsidRDefault="008F21E4" w:rsidP="00F90875">
            <w:pPr>
              <w:spacing w:before="0" w:after="0" w:line="26" w:lineRule="atLeast"/>
              <w:jc w:val="center"/>
              <w:rPr>
                <w:rFonts w:eastAsia="Times New Roman" w:cs="Times New Roman"/>
                <w:b/>
                <w:color w:val="000000"/>
                <w:szCs w:val="28"/>
                <w:lang w:val="nl-NL"/>
              </w:rPr>
            </w:pPr>
            <w:r w:rsidRPr="008F21E4">
              <w:rPr>
                <w:rFonts w:eastAsia="Times New Roman" w:cs="Times New Roman"/>
                <w:noProof/>
                <w:szCs w:val="28"/>
                <w:lang w:val="en-AU"/>
              </w:rPr>
              <w:pict>
                <v:group id="_x0000_s1030" editas="canvas" style="position:absolute;margin-left:-5.3pt;margin-top:13.2pt;width:196.3pt;height:18.55pt;z-index:251660288;mso-position-horizontal-relative:char;mso-position-vertical-relative:line" coordorigin="3907,3374" coordsize="4711,4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3907;top:3374;width:4711;height:445" o:preferrelative="f">
                    <v:fill o:detectmouseclick="t"/>
                    <v:path o:extrusionok="t" o:connecttype="none"/>
                    <o:lock v:ext="edit" text="t"/>
                  </v:shape>
                  <v:line id="_x0000_s1032" style="position:absolute" from="4037,3659" to="8151,3660"/>
                </v:group>
              </w:pict>
            </w:r>
            <w:r w:rsidR="00F90875" w:rsidRPr="00F90875">
              <w:rPr>
                <w:rFonts w:eastAsia="Times New Roman" w:cs="Times New Roman"/>
                <w:b/>
                <w:color w:val="000000"/>
                <w:szCs w:val="28"/>
                <w:lang w:val="nl-NL"/>
              </w:rPr>
              <w:t>Độc lập - Tự do - Hạnh phúc</w:t>
            </w:r>
          </w:p>
          <w:p w:rsidR="00F90875" w:rsidRPr="00F90875" w:rsidRDefault="008F21E4" w:rsidP="00F90875">
            <w:pPr>
              <w:spacing w:before="0" w:after="0" w:line="26" w:lineRule="atLeast"/>
              <w:jc w:val="center"/>
              <w:rPr>
                <w:rFonts w:eastAsia="Times New Roman" w:cs="Times New Roman"/>
                <w:color w:val="000000"/>
                <w:szCs w:val="24"/>
                <w:lang w:val="nl-NL"/>
              </w:rPr>
            </w:pPr>
            <w:r w:rsidRPr="008F21E4">
              <w:rPr>
                <w:rFonts w:eastAsia="Times New Roman" w:cs="Times New Roman"/>
                <w:color w:val="000000"/>
                <w:szCs w:val="24"/>
                <w:lang w:val="nl-NL"/>
              </w:rPr>
              <w:pict>
                <v:shape id="_x0000_i1025" type="#_x0000_t75" style="width:299.25pt;height:14.25pt">
                  <v:imagedata croptop="-65520f" cropbottom="65520f"/>
                </v:shape>
              </w:pict>
            </w:r>
          </w:p>
          <w:p w:rsidR="00F90875" w:rsidRPr="00F90875" w:rsidRDefault="00F90875" w:rsidP="0039036A">
            <w:pPr>
              <w:spacing w:before="0" w:after="0" w:line="26" w:lineRule="atLeast"/>
              <w:jc w:val="center"/>
              <w:rPr>
                <w:rFonts w:eastAsia="Times New Roman" w:cs="Times New Roman"/>
                <w:i/>
                <w:color w:val="000000"/>
                <w:szCs w:val="28"/>
                <w:lang w:val="nl-NL"/>
              </w:rPr>
            </w:pPr>
            <w:r w:rsidRPr="00F90875">
              <w:rPr>
                <w:rFonts w:eastAsia="Times New Roman" w:cs="Times New Roman"/>
                <w:i/>
                <w:color w:val="000000"/>
                <w:szCs w:val="28"/>
                <w:lang w:val="nl-NL"/>
              </w:rPr>
              <w:t>Hà Nội, ngày</w:t>
            </w:r>
            <w:r w:rsidR="00EC61DD">
              <w:rPr>
                <w:rFonts w:eastAsia="Times New Roman" w:cs="Times New Roman"/>
                <w:i/>
                <w:color w:val="000000"/>
                <w:szCs w:val="28"/>
                <w:lang w:val="nl-NL"/>
              </w:rPr>
              <w:t xml:space="preserve"> </w:t>
            </w:r>
            <w:r w:rsidR="00070C8A">
              <w:rPr>
                <w:rFonts w:eastAsia="Times New Roman" w:cs="Times New Roman"/>
                <w:i/>
                <w:color w:val="000000"/>
                <w:szCs w:val="28"/>
                <w:lang w:val="nl-NL"/>
              </w:rPr>
              <w:t xml:space="preserve"> </w:t>
            </w:r>
            <w:r w:rsidR="0039036A">
              <w:rPr>
                <w:rFonts w:eastAsia="Times New Roman" w:cs="Times New Roman"/>
                <w:i/>
                <w:color w:val="000000"/>
                <w:szCs w:val="28"/>
                <w:lang w:val="nl-NL"/>
              </w:rPr>
              <w:t xml:space="preserve">    </w:t>
            </w:r>
            <w:r w:rsidR="00CA38F6">
              <w:rPr>
                <w:rFonts w:eastAsia="Times New Roman" w:cs="Times New Roman"/>
                <w:i/>
                <w:color w:val="000000"/>
                <w:szCs w:val="28"/>
                <w:lang w:val="nl-NL"/>
              </w:rPr>
              <w:t xml:space="preserve"> </w:t>
            </w:r>
            <w:r w:rsidRPr="00F90875">
              <w:rPr>
                <w:rFonts w:eastAsia="Times New Roman" w:cs="Times New Roman"/>
                <w:i/>
                <w:color w:val="000000"/>
                <w:szCs w:val="28"/>
                <w:lang w:val="nl-NL"/>
              </w:rPr>
              <w:t xml:space="preserve">tháng </w:t>
            </w:r>
            <w:r w:rsidR="0039036A">
              <w:rPr>
                <w:rFonts w:eastAsia="Times New Roman" w:cs="Times New Roman"/>
                <w:i/>
                <w:color w:val="000000"/>
                <w:szCs w:val="28"/>
                <w:lang w:val="nl-NL"/>
              </w:rPr>
              <w:t xml:space="preserve">    </w:t>
            </w:r>
            <w:r w:rsidRPr="00F90875">
              <w:rPr>
                <w:rFonts w:eastAsia="Times New Roman" w:cs="Times New Roman"/>
                <w:i/>
                <w:color w:val="000000"/>
                <w:szCs w:val="28"/>
                <w:lang w:val="nl-NL"/>
              </w:rPr>
              <w:t xml:space="preserve"> năm</w:t>
            </w:r>
            <w:r w:rsidR="009C0C9F">
              <w:rPr>
                <w:rFonts w:eastAsia="Times New Roman" w:cs="Times New Roman"/>
                <w:i/>
                <w:color w:val="000000"/>
                <w:szCs w:val="28"/>
                <w:lang w:val="nl-NL"/>
              </w:rPr>
              <w:t xml:space="preserve"> </w:t>
            </w:r>
          </w:p>
        </w:tc>
      </w:tr>
    </w:tbl>
    <w:p w:rsidR="00AA5D6A" w:rsidRPr="00283D1D" w:rsidRDefault="00AA5D6A" w:rsidP="00F90875">
      <w:pPr>
        <w:spacing w:before="0" w:after="0"/>
        <w:jc w:val="center"/>
        <w:rPr>
          <w:rFonts w:eastAsia="Times New Roman" w:cs="Times New Roman"/>
          <w:sz w:val="8"/>
          <w:szCs w:val="24"/>
          <w:lang w:val="nl-NL"/>
        </w:rPr>
      </w:pPr>
    </w:p>
    <w:p w:rsidR="00DC31C6" w:rsidRDefault="00DC31C6" w:rsidP="007D29E1">
      <w:pPr>
        <w:spacing w:before="0" w:after="0"/>
        <w:jc w:val="center"/>
        <w:rPr>
          <w:rFonts w:eastAsia="Times New Roman" w:cs="Times New Roman"/>
          <w:szCs w:val="24"/>
          <w:lang w:val="nl-NL"/>
        </w:rPr>
      </w:pPr>
    </w:p>
    <w:p w:rsidR="00B83CFE" w:rsidRPr="0003598D" w:rsidRDefault="00B83CFE" w:rsidP="007D29E1">
      <w:pPr>
        <w:spacing w:before="0" w:after="0"/>
        <w:jc w:val="center"/>
        <w:rPr>
          <w:rFonts w:eastAsia="Times New Roman" w:cs="Times New Roman"/>
          <w:sz w:val="12"/>
          <w:szCs w:val="24"/>
          <w:lang w:val="nl-NL"/>
        </w:rPr>
      </w:pPr>
    </w:p>
    <w:p w:rsidR="00F90875" w:rsidRDefault="00F90875" w:rsidP="007D29E1">
      <w:pPr>
        <w:spacing w:before="0" w:after="0"/>
        <w:jc w:val="center"/>
        <w:rPr>
          <w:rFonts w:eastAsia="Times New Roman" w:cs="Times New Roman"/>
          <w:bCs/>
          <w:szCs w:val="24"/>
          <w:lang w:val="nl-NL"/>
        </w:rPr>
      </w:pPr>
      <w:r w:rsidRPr="00F90875">
        <w:rPr>
          <w:rFonts w:eastAsia="Times New Roman" w:cs="Times New Roman"/>
          <w:szCs w:val="24"/>
          <w:lang w:val="nl-NL"/>
        </w:rPr>
        <w:t>Kính gửi:</w:t>
      </w:r>
      <w:r w:rsidR="00B73A54">
        <w:rPr>
          <w:rFonts w:eastAsia="Times New Roman" w:cs="Times New Roman"/>
          <w:szCs w:val="24"/>
          <w:lang w:val="nl-NL"/>
        </w:rPr>
        <w:t xml:space="preserve"> </w:t>
      </w:r>
      <w:r w:rsidRPr="00F90875">
        <w:rPr>
          <w:rFonts w:eastAsia="Times New Roman" w:cs="Times New Roman"/>
          <w:bCs/>
          <w:szCs w:val="24"/>
          <w:lang w:val="nl-NL"/>
        </w:rPr>
        <w:t>Bộ Tư pháp</w:t>
      </w:r>
      <w:r w:rsidR="00C77441">
        <w:rPr>
          <w:rFonts w:eastAsia="Times New Roman" w:cs="Times New Roman"/>
          <w:bCs/>
          <w:szCs w:val="24"/>
          <w:lang w:val="nl-NL"/>
        </w:rPr>
        <w:t>.</w:t>
      </w:r>
    </w:p>
    <w:p w:rsidR="00B83CFE" w:rsidRPr="0003598D" w:rsidRDefault="00B83CFE" w:rsidP="007D29E1">
      <w:pPr>
        <w:widowControl w:val="0"/>
        <w:ind w:firstLine="720"/>
        <w:jc w:val="both"/>
        <w:rPr>
          <w:color w:val="000000"/>
          <w:sz w:val="14"/>
          <w:lang w:val="nl-NL"/>
        </w:rPr>
      </w:pPr>
    </w:p>
    <w:p w:rsidR="00C77441" w:rsidRPr="0003598D" w:rsidRDefault="0003598D" w:rsidP="0003598D">
      <w:pPr>
        <w:widowControl w:val="0"/>
        <w:spacing w:line="276" w:lineRule="auto"/>
        <w:ind w:firstLine="720"/>
        <w:jc w:val="both"/>
        <w:rPr>
          <w:color w:val="000000"/>
          <w:lang w:val="en-US"/>
        </w:rPr>
      </w:pPr>
      <w:r>
        <w:rPr>
          <w:color w:val="000000"/>
          <w:lang w:val="nl-NL"/>
        </w:rPr>
        <w:t xml:space="preserve">Thực hiện chỉ đạo của Lãnh đạo Chỉnh phủ về </w:t>
      </w:r>
      <w:r>
        <w:rPr>
          <w:bCs/>
          <w:color w:val="000000"/>
          <w:lang w:eastAsia="zh-CN"/>
        </w:rPr>
        <w:t>rà soát</w:t>
      </w:r>
      <w:r>
        <w:rPr>
          <w:bCs/>
          <w:color w:val="000000"/>
          <w:lang w:val="en-US" w:eastAsia="zh-CN"/>
        </w:rPr>
        <w:t xml:space="preserve"> </w:t>
      </w:r>
      <w:proofErr w:type="spellStart"/>
      <w:r>
        <w:rPr>
          <w:bCs/>
          <w:color w:val="000000"/>
          <w:lang w:val="en-US" w:eastAsia="zh-CN"/>
        </w:rPr>
        <w:t>và</w:t>
      </w:r>
      <w:proofErr w:type="spellEnd"/>
      <w:r>
        <w:rPr>
          <w:bCs/>
          <w:color w:val="000000"/>
          <w:lang w:val="en-US" w:eastAsia="zh-CN"/>
        </w:rPr>
        <w:t xml:space="preserve"> </w:t>
      </w:r>
      <w:r>
        <w:rPr>
          <w:bCs/>
          <w:color w:val="000000"/>
          <w:szCs w:val="28"/>
          <w:lang w:eastAsia="zh-CN"/>
        </w:rPr>
        <w:t>điều chỉnh chính sách thuế đối với</w:t>
      </w:r>
      <w:r>
        <w:rPr>
          <w:bCs/>
          <w:color w:val="000000"/>
          <w:szCs w:val="28"/>
          <w:lang w:val="en-US" w:eastAsia="zh-CN"/>
        </w:rPr>
        <w:t xml:space="preserve"> </w:t>
      </w:r>
      <w:r>
        <w:rPr>
          <w:bCs/>
          <w:color w:val="000000"/>
          <w:lang w:eastAsia="zh-CN"/>
        </w:rPr>
        <w:t>hộ, cá nhân kinh doanh để đảm bảo mục tiêu ổn định kinh tế vĩ mô, thúc đầy tăng trưởng</w:t>
      </w:r>
      <w:r>
        <w:rPr>
          <w:color w:val="000000"/>
          <w:lang w:val="en-US"/>
        </w:rPr>
        <w:t xml:space="preserve">, </w:t>
      </w:r>
      <w:r w:rsidR="00EA3DA9">
        <w:rPr>
          <w:color w:val="000000"/>
          <w:lang w:val="nl-NL"/>
        </w:rPr>
        <w:t>Bộ Tài chính đã báo cáo Chính phủ về chủ trương</w:t>
      </w:r>
      <w:r w:rsidR="00557C08">
        <w:rPr>
          <w:color w:val="000000"/>
          <w:lang w:val="nl-NL"/>
        </w:rPr>
        <w:t xml:space="preserve"> xây dựng</w:t>
      </w:r>
      <w:r w:rsidR="00EA3DA9">
        <w:rPr>
          <w:color w:val="000000"/>
          <w:lang w:val="nl-NL"/>
        </w:rPr>
        <w:t xml:space="preserve"> và trình Chính phủ</w:t>
      </w:r>
      <w:r w:rsidR="00F04A5B">
        <w:rPr>
          <w:color w:val="000000"/>
          <w:lang w:val="nl-NL"/>
        </w:rPr>
        <w:t xml:space="preserve"> cho phép</w:t>
      </w:r>
      <w:r w:rsidR="00EA3DA9">
        <w:rPr>
          <w:color w:val="000000"/>
          <w:lang w:val="nl-NL"/>
        </w:rPr>
        <w:t xml:space="preserve"> </w:t>
      </w:r>
      <w:r w:rsidR="00283D1D">
        <w:rPr>
          <w:color w:val="000000"/>
          <w:lang w:val="nl-NL"/>
        </w:rPr>
        <w:t>áp dụng</w:t>
      </w:r>
      <w:r w:rsidR="00EA3DA9">
        <w:rPr>
          <w:color w:val="000000"/>
          <w:lang w:val="nl-NL"/>
        </w:rPr>
        <w:t xml:space="preserve"> trình tự, thủ tục rút gọn</w:t>
      </w:r>
      <w:r w:rsidR="00283D1D">
        <w:rPr>
          <w:color w:val="000000"/>
          <w:lang w:val="nl-NL"/>
        </w:rPr>
        <w:t xml:space="preserve"> đối với dự án Luật </w:t>
      </w:r>
      <w:r w:rsidR="00B83CFE">
        <w:rPr>
          <w:color w:val="000000"/>
          <w:lang w:val="nl-NL"/>
        </w:rPr>
        <w:t xml:space="preserve">sửa đổi, bổ sung một số điều của </w:t>
      </w:r>
      <w:r w:rsidR="00B83CFE" w:rsidRPr="009C37BB">
        <w:rPr>
          <w:color w:val="000000"/>
          <w:lang w:val="nl-NL"/>
        </w:rPr>
        <w:t>Luật Thuế thu nhập cá nhân, Luật Thuế thu nhập doanh nghiệp và Luật Thuế giá trị gia tăng</w:t>
      </w:r>
      <w:r w:rsidR="00EA3DA9">
        <w:rPr>
          <w:color w:val="000000"/>
          <w:lang w:val="nl-NL"/>
        </w:rPr>
        <w:t xml:space="preserve"> theo quy định tại </w:t>
      </w:r>
      <w:r w:rsidR="00EA3DA9">
        <w:rPr>
          <w:lang w:val="nl-NL"/>
        </w:rPr>
        <w:t>khoản 2 Điều 26 Luật Ban hành văn bản quy phạm pháp luật.</w:t>
      </w:r>
    </w:p>
    <w:p w:rsidR="00054C01" w:rsidRDefault="00054C01" w:rsidP="00B83CFE">
      <w:pPr>
        <w:widowControl w:val="0"/>
        <w:spacing w:line="276" w:lineRule="auto"/>
        <w:ind w:firstLine="720"/>
        <w:jc w:val="both"/>
        <w:rPr>
          <w:bCs/>
          <w:i/>
          <w:lang w:val="nl-NL"/>
        </w:rPr>
      </w:pPr>
      <w:r>
        <w:rPr>
          <w:lang w:val="nl-NL"/>
        </w:rPr>
        <w:t xml:space="preserve">Căn cứ quy định </w:t>
      </w:r>
      <w:r w:rsidR="00BE3538">
        <w:rPr>
          <w:lang w:val="nl-NL"/>
        </w:rPr>
        <w:t xml:space="preserve">tại khoản 2 Điều 26 Luật Ban hành văn bản quy phạm pháp luật về </w:t>
      </w:r>
      <w:r w:rsidR="00BE3538" w:rsidRPr="007D6952">
        <w:rPr>
          <w:color w:val="000000"/>
          <w:szCs w:val="28"/>
        </w:rPr>
        <w:t>trường hợp cần ban hành luật, nghị quyết ngay tại kỳ họp Quốc hội đang diễn ra để giải quyết ngay vấn đề cấp bách, vướng mắc, bất cập phát sinh từ thực tiễn</w:t>
      </w:r>
      <w:r w:rsidR="00BE3538">
        <w:rPr>
          <w:color w:val="000000"/>
          <w:szCs w:val="28"/>
        </w:rPr>
        <w:t xml:space="preserve"> </w:t>
      </w:r>
      <w:r w:rsidR="00BE3538">
        <w:rPr>
          <w:lang w:val="nl-NL"/>
        </w:rPr>
        <w:t>và điểm a khoản 5 Điều 51</w:t>
      </w:r>
      <w:r>
        <w:rPr>
          <w:lang w:val="nl-NL"/>
        </w:rPr>
        <w:t xml:space="preserve"> Luật Ban hành văn bản quy phạm pháp luật</w:t>
      </w:r>
      <w:r w:rsidR="00BE3538">
        <w:rPr>
          <w:lang w:val="nl-NL"/>
        </w:rPr>
        <w:t xml:space="preserve"> về hồ sơ gửi thẩm định đối với văn bản quy phạm pháp luật theo trình tự, thủ tục rút gọn</w:t>
      </w:r>
      <w:r>
        <w:rPr>
          <w:lang w:val="nl-NL"/>
        </w:rPr>
        <w:t xml:space="preserve">, Bộ Tài chính xin gửi Bộ Tư pháp hồ sơ dự án </w:t>
      </w:r>
      <w:r w:rsidR="0039036A">
        <w:rPr>
          <w:lang w:val="nl-NL"/>
        </w:rPr>
        <w:t>Luật</w:t>
      </w:r>
      <w:r>
        <w:rPr>
          <w:lang w:val="nl-NL"/>
        </w:rPr>
        <w:t xml:space="preserve"> để </w:t>
      </w:r>
      <w:r w:rsidR="00C77441">
        <w:rPr>
          <w:lang w:val="nl-NL"/>
        </w:rPr>
        <w:t>Q</w:t>
      </w:r>
      <w:r>
        <w:rPr>
          <w:lang w:val="nl-NL"/>
        </w:rPr>
        <w:t xml:space="preserve">uý Bộ </w:t>
      </w:r>
      <w:r w:rsidR="001B0CC5">
        <w:rPr>
          <w:lang w:val="nl-NL"/>
        </w:rPr>
        <w:t>xem xét</w:t>
      </w:r>
      <w:r>
        <w:rPr>
          <w:lang w:val="nl-NL"/>
        </w:rPr>
        <w:t xml:space="preserve"> có ý kiến thẩm </w:t>
      </w:r>
      <w:r w:rsidRPr="00BF3427">
        <w:rPr>
          <w:lang w:val="nl-NL"/>
        </w:rPr>
        <w:t>định</w:t>
      </w:r>
      <w:r w:rsidR="00BF3427" w:rsidRPr="00BF3427">
        <w:rPr>
          <w:lang w:val="nl-NL"/>
        </w:rPr>
        <w:t xml:space="preserve"> </w:t>
      </w:r>
      <w:r w:rsidR="00BF3427" w:rsidRPr="00BF3427">
        <w:rPr>
          <w:bCs/>
          <w:lang w:val="nl-NL"/>
        </w:rPr>
        <w:t>và gửi ý kiến thẩm định về Bộ</w:t>
      </w:r>
      <w:r w:rsidR="00BF3427">
        <w:rPr>
          <w:bCs/>
          <w:lang w:val="nl-NL"/>
        </w:rPr>
        <w:t xml:space="preserve"> Tài chính trong ngày 16/4/2026</w:t>
      </w:r>
      <w:r w:rsidRPr="00BF3427">
        <w:rPr>
          <w:lang w:val="nl-NL"/>
        </w:rPr>
        <w:t xml:space="preserve"> để</w:t>
      </w:r>
      <w:r w:rsidR="001B0CC5" w:rsidRPr="00BF3427">
        <w:rPr>
          <w:lang w:val="nl-NL"/>
        </w:rPr>
        <w:t xml:space="preserve"> B</w:t>
      </w:r>
      <w:r w:rsidR="001B0CC5">
        <w:rPr>
          <w:lang w:val="nl-NL"/>
        </w:rPr>
        <w:t xml:space="preserve">ộ Tài chính hoàn chỉnh dự thảo </w:t>
      </w:r>
      <w:r w:rsidR="0039036A">
        <w:rPr>
          <w:lang w:val="nl-NL"/>
        </w:rPr>
        <w:t>Luật</w:t>
      </w:r>
      <w:r w:rsidR="00BF3427">
        <w:rPr>
          <w:lang w:val="nl-NL"/>
        </w:rPr>
        <w:t xml:space="preserve"> kịp</w:t>
      </w:r>
      <w:r w:rsidR="001B0CC5">
        <w:rPr>
          <w:lang w:val="nl-NL"/>
        </w:rPr>
        <w:t xml:space="preserve"> trình Chính phủ</w:t>
      </w:r>
      <w:r w:rsidR="0039036A">
        <w:rPr>
          <w:lang w:val="nl-NL"/>
        </w:rPr>
        <w:t xml:space="preserve"> </w:t>
      </w:r>
      <w:r w:rsidR="0039036A" w:rsidRPr="0039036A">
        <w:rPr>
          <w:lang w:val="nl-NL"/>
        </w:rPr>
        <w:t>trình Quốc hội xem xét thông qua tại kỳ họp thứ</w:t>
      </w:r>
      <w:r w:rsidR="0094158A">
        <w:rPr>
          <w:lang w:val="nl-NL"/>
        </w:rPr>
        <w:t xml:space="preserve"> n</w:t>
      </w:r>
      <w:r w:rsidR="009C37BB">
        <w:rPr>
          <w:lang w:val="nl-NL"/>
        </w:rPr>
        <w:t>hất</w:t>
      </w:r>
      <w:r w:rsidR="0039036A" w:rsidRPr="0039036A">
        <w:rPr>
          <w:lang w:val="nl-NL"/>
        </w:rPr>
        <w:t>, Quốc hội khóa XV</w:t>
      </w:r>
      <w:r w:rsidR="009C37BB">
        <w:rPr>
          <w:lang w:val="nl-NL"/>
        </w:rPr>
        <w:t>I</w:t>
      </w:r>
      <w:r w:rsidR="003557BA">
        <w:rPr>
          <w:lang w:val="en-US"/>
        </w:rPr>
        <w:t xml:space="preserve"> </w:t>
      </w:r>
      <w:r w:rsidRPr="00FF776D">
        <w:rPr>
          <w:bCs/>
          <w:i/>
          <w:lang w:val="nl-NL"/>
        </w:rPr>
        <w:t>(Hồ sơ gửi kèm</w:t>
      </w:r>
      <w:r w:rsidR="001F44C3">
        <w:rPr>
          <w:bCs/>
          <w:i/>
          <w:lang w:val="nl-NL"/>
        </w:rPr>
        <w:t xml:space="preserve"> bao gồm</w:t>
      </w:r>
      <w:r w:rsidRPr="00FF776D">
        <w:rPr>
          <w:bCs/>
          <w:i/>
          <w:lang w:val="nl-NL"/>
        </w:rPr>
        <w:t xml:space="preserve">: </w:t>
      </w:r>
      <w:r w:rsidR="003D6584">
        <w:rPr>
          <w:bCs/>
          <w:i/>
          <w:lang w:val="nl-NL"/>
        </w:rPr>
        <w:t xml:space="preserve">(1) </w:t>
      </w:r>
      <w:r w:rsidR="00C77441" w:rsidRPr="00E52574">
        <w:rPr>
          <w:i/>
          <w:color w:val="000000"/>
          <w:lang w:val="pt-BR"/>
        </w:rPr>
        <w:t>Dự thảo Tờ trình Chính phủ</w:t>
      </w:r>
      <w:r w:rsidR="00C77441" w:rsidRPr="003D6584">
        <w:rPr>
          <w:i/>
          <w:color w:val="000000"/>
          <w:lang w:val="pt-BR"/>
        </w:rPr>
        <w:t>;</w:t>
      </w:r>
      <w:r w:rsidR="00C77441" w:rsidRPr="003D6584">
        <w:rPr>
          <w:i/>
        </w:rPr>
        <w:t> </w:t>
      </w:r>
      <w:r w:rsidR="003D6584" w:rsidRPr="003D6584">
        <w:rPr>
          <w:i/>
          <w:lang w:val="en-US"/>
        </w:rPr>
        <w:t xml:space="preserve">(2) </w:t>
      </w:r>
      <w:r w:rsidR="00C77441" w:rsidRPr="003D6584">
        <w:rPr>
          <w:i/>
          <w:color w:val="000000"/>
          <w:lang w:val="sv-SE"/>
        </w:rPr>
        <w:t>Dự</w:t>
      </w:r>
      <w:r w:rsidR="00C77441" w:rsidRPr="00E52574">
        <w:rPr>
          <w:i/>
          <w:color w:val="000000"/>
          <w:lang w:val="sv-SE"/>
        </w:rPr>
        <w:t xml:space="preserve"> thảo </w:t>
      </w:r>
      <w:r w:rsidR="0039036A">
        <w:rPr>
          <w:i/>
          <w:color w:val="000000"/>
          <w:lang w:val="sv-SE"/>
        </w:rPr>
        <w:t>Luật</w:t>
      </w:r>
      <w:r w:rsidR="00C77441" w:rsidRPr="00E52574">
        <w:rPr>
          <w:i/>
          <w:color w:val="000000"/>
          <w:lang w:val="sv-SE"/>
        </w:rPr>
        <w:t xml:space="preserve">; </w:t>
      </w:r>
      <w:r w:rsidR="003D6584">
        <w:rPr>
          <w:i/>
          <w:color w:val="000000"/>
          <w:lang w:val="sv-SE"/>
        </w:rPr>
        <w:t xml:space="preserve">(3) </w:t>
      </w:r>
      <w:r w:rsidR="0039036A" w:rsidRPr="00094887">
        <w:rPr>
          <w:i/>
          <w:szCs w:val="28"/>
          <w:lang w:val="nl-NL"/>
        </w:rPr>
        <w:t xml:space="preserve">Bản so sánh, thuyết minh nội dung dự thảo </w:t>
      </w:r>
      <w:r w:rsidR="0039036A">
        <w:rPr>
          <w:i/>
          <w:szCs w:val="28"/>
          <w:lang w:val="nl-NL"/>
        </w:rPr>
        <w:t>Luật; (4</w:t>
      </w:r>
      <w:r w:rsidR="0039036A" w:rsidRPr="00094887">
        <w:rPr>
          <w:i/>
          <w:szCs w:val="28"/>
          <w:lang w:val="nl-NL"/>
        </w:rPr>
        <w:t xml:space="preserve">) </w:t>
      </w:r>
      <w:r w:rsidR="0039036A">
        <w:rPr>
          <w:i/>
          <w:szCs w:val="28"/>
          <w:lang w:val="en-US"/>
        </w:rPr>
        <w:t>B</w:t>
      </w:r>
      <w:r w:rsidR="0039036A" w:rsidRPr="00B31143">
        <w:rPr>
          <w:i/>
          <w:szCs w:val="28"/>
        </w:rPr>
        <w:t>ản rà soát các chủ trương, đường lối của Đảng, văn bản quy phạm pháp luật, điều ước quốc tế có liên quan đến dự thả</w:t>
      </w:r>
      <w:r w:rsidR="0039036A">
        <w:rPr>
          <w:i/>
          <w:szCs w:val="28"/>
          <w:lang w:val="en-US"/>
        </w:rPr>
        <w:t xml:space="preserve">o </w:t>
      </w:r>
      <w:proofErr w:type="spellStart"/>
      <w:r w:rsidR="0039036A">
        <w:rPr>
          <w:i/>
          <w:szCs w:val="28"/>
          <w:lang w:val="en-US"/>
        </w:rPr>
        <w:t>Luật</w:t>
      </w:r>
      <w:proofErr w:type="spellEnd"/>
      <w:r>
        <w:rPr>
          <w:i/>
          <w:lang w:val="nl-NL"/>
        </w:rPr>
        <w:t>)</w:t>
      </w:r>
      <w:r w:rsidRPr="00FF776D">
        <w:rPr>
          <w:bCs/>
          <w:i/>
          <w:lang w:val="nl-NL"/>
        </w:rPr>
        <w:t>.</w:t>
      </w:r>
    </w:p>
    <w:p w:rsidR="00F90875" w:rsidRPr="001746D6" w:rsidRDefault="00FD15B1" w:rsidP="00B83CFE">
      <w:pPr>
        <w:spacing w:after="240" w:line="276" w:lineRule="auto"/>
        <w:ind w:firstLine="720"/>
        <w:jc w:val="both"/>
        <w:rPr>
          <w:lang w:val="nl-NL"/>
        </w:rPr>
      </w:pPr>
      <w:r w:rsidRPr="00A74A4D">
        <w:rPr>
          <w:lang w:val="nl-NL"/>
        </w:rPr>
        <w:t>Bộ Tài chính trân trọng cám ơn sự phối hợp công tác của Quý Bộ./.</w:t>
      </w:r>
    </w:p>
    <w:tbl>
      <w:tblPr>
        <w:tblW w:w="5097" w:type="pct"/>
        <w:jc w:val="center"/>
        <w:tblInd w:w="311" w:type="dxa"/>
        <w:tblLook w:val="0000"/>
      </w:tblPr>
      <w:tblGrid>
        <w:gridCol w:w="4440"/>
        <w:gridCol w:w="5027"/>
      </w:tblGrid>
      <w:tr w:rsidR="00F90875" w:rsidRPr="00F90875" w:rsidTr="00283D1D">
        <w:trPr>
          <w:trHeight w:val="547"/>
          <w:jc w:val="center"/>
        </w:trPr>
        <w:tc>
          <w:tcPr>
            <w:tcW w:w="2345" w:type="pct"/>
            <w:vMerge w:val="restart"/>
          </w:tcPr>
          <w:p w:rsidR="00F90875" w:rsidRPr="00F96180" w:rsidRDefault="00882AF2" w:rsidP="007D29E1">
            <w:pPr>
              <w:spacing w:before="0" w:after="0"/>
              <w:jc w:val="both"/>
              <w:rPr>
                <w:rFonts w:eastAsia="Times New Roman" w:cs="Times New Roman"/>
                <w:b/>
                <w:i/>
                <w:sz w:val="24"/>
                <w:szCs w:val="24"/>
              </w:rPr>
            </w:pPr>
            <w:r w:rsidRPr="00F96180">
              <w:rPr>
                <w:rFonts w:eastAsia="Times New Roman" w:cs="Times New Roman"/>
                <w:b/>
                <w:i/>
                <w:sz w:val="24"/>
                <w:szCs w:val="24"/>
              </w:rPr>
              <w:t>Nơi nhận</w:t>
            </w:r>
            <w:r w:rsidR="00F90875" w:rsidRPr="00882AF2">
              <w:rPr>
                <w:rFonts w:eastAsia="Times New Roman" w:cs="Times New Roman"/>
                <w:b/>
                <w:i/>
                <w:sz w:val="24"/>
                <w:szCs w:val="24"/>
              </w:rPr>
              <w:t>:</w:t>
            </w:r>
          </w:p>
          <w:p w:rsidR="00F90875" w:rsidRPr="00F90875" w:rsidRDefault="00E30B7C" w:rsidP="007D29E1">
            <w:pPr>
              <w:spacing w:before="0" w:after="0"/>
              <w:jc w:val="both"/>
              <w:rPr>
                <w:rFonts w:eastAsia="Times New Roman" w:cs="Times New Roman"/>
                <w:bCs/>
                <w:sz w:val="22"/>
                <w:szCs w:val="24"/>
              </w:rPr>
            </w:pPr>
            <w:r>
              <w:rPr>
                <w:rFonts w:eastAsia="Times New Roman" w:cs="Times New Roman"/>
                <w:bCs/>
                <w:sz w:val="22"/>
                <w:szCs w:val="24"/>
              </w:rPr>
              <w:t>- Như trên</w:t>
            </w:r>
            <w:r w:rsidR="00F90875" w:rsidRPr="00F90875">
              <w:rPr>
                <w:rFonts w:eastAsia="Times New Roman" w:cs="Times New Roman"/>
                <w:bCs/>
                <w:sz w:val="22"/>
                <w:szCs w:val="24"/>
              </w:rPr>
              <w:t>;</w:t>
            </w:r>
          </w:p>
          <w:p w:rsidR="007D29E1" w:rsidRPr="00735E6B" w:rsidRDefault="007D29E1" w:rsidP="007D29E1">
            <w:pPr>
              <w:spacing w:before="0" w:after="0"/>
              <w:jc w:val="both"/>
              <w:rPr>
                <w:rFonts w:eastAsia="Times New Roman" w:cs="Times New Roman"/>
                <w:bCs/>
                <w:sz w:val="22"/>
                <w:szCs w:val="24"/>
              </w:rPr>
            </w:pPr>
            <w:r w:rsidRPr="00735E6B">
              <w:rPr>
                <w:rFonts w:eastAsia="Times New Roman" w:cs="Times New Roman"/>
                <w:bCs/>
                <w:sz w:val="22"/>
                <w:szCs w:val="24"/>
              </w:rPr>
              <w:t>- Bộ trưởng (để báo cáo);</w:t>
            </w:r>
          </w:p>
          <w:p w:rsidR="00F90875" w:rsidRPr="00735E6B" w:rsidRDefault="00F90875" w:rsidP="007D29E1">
            <w:pPr>
              <w:spacing w:before="0" w:after="0"/>
              <w:jc w:val="both"/>
              <w:rPr>
                <w:rFonts w:eastAsia="Times New Roman" w:cs="Times New Roman"/>
                <w:bCs/>
                <w:sz w:val="22"/>
                <w:szCs w:val="24"/>
              </w:rPr>
            </w:pPr>
            <w:r w:rsidRPr="00F90875">
              <w:rPr>
                <w:rFonts w:eastAsia="Times New Roman" w:cs="Times New Roman"/>
                <w:bCs/>
                <w:sz w:val="22"/>
                <w:szCs w:val="24"/>
              </w:rPr>
              <w:t>- V</w:t>
            </w:r>
            <w:r w:rsidR="007D29E1">
              <w:rPr>
                <w:rFonts w:eastAsia="Times New Roman" w:cs="Times New Roman"/>
                <w:bCs/>
                <w:sz w:val="22"/>
                <w:szCs w:val="24"/>
              </w:rPr>
              <w:t>ăn phòng Chính phủ</w:t>
            </w:r>
            <w:r w:rsidRPr="00F90875">
              <w:rPr>
                <w:rFonts w:eastAsia="Times New Roman" w:cs="Times New Roman"/>
                <w:bCs/>
                <w:sz w:val="22"/>
                <w:szCs w:val="24"/>
              </w:rPr>
              <w:t>;</w:t>
            </w:r>
          </w:p>
          <w:p w:rsidR="00F90875" w:rsidRDefault="00F90875" w:rsidP="002B2D22">
            <w:pPr>
              <w:spacing w:before="0" w:after="0"/>
              <w:jc w:val="both"/>
              <w:rPr>
                <w:rFonts w:eastAsia="Times New Roman" w:cs="Times New Roman"/>
                <w:bCs/>
                <w:sz w:val="22"/>
                <w:szCs w:val="24"/>
                <w:lang w:val="en-US"/>
              </w:rPr>
            </w:pPr>
            <w:r w:rsidRPr="00F90875">
              <w:rPr>
                <w:rFonts w:eastAsia="Times New Roman" w:cs="Times New Roman"/>
                <w:bCs/>
                <w:sz w:val="22"/>
                <w:szCs w:val="24"/>
              </w:rPr>
              <w:t>- Lưu: VT, CST (</w:t>
            </w:r>
            <w:r w:rsidR="00BF27A4">
              <w:rPr>
                <w:rFonts w:eastAsia="Times New Roman" w:cs="Times New Roman"/>
                <w:bCs/>
                <w:sz w:val="22"/>
                <w:szCs w:val="24"/>
                <w:lang w:val="en-US"/>
              </w:rPr>
              <w:t>TN</w:t>
            </w:r>
            <w:r w:rsidRPr="00F90875">
              <w:rPr>
                <w:rFonts w:eastAsia="Times New Roman" w:cs="Times New Roman"/>
                <w:bCs/>
                <w:sz w:val="22"/>
                <w:szCs w:val="24"/>
              </w:rPr>
              <w:t>).</w:t>
            </w:r>
          </w:p>
          <w:p w:rsidR="00BF27A4" w:rsidRPr="00BF27A4" w:rsidRDefault="00BF27A4" w:rsidP="002B2D22">
            <w:pPr>
              <w:spacing w:before="0" w:after="0"/>
              <w:jc w:val="both"/>
              <w:rPr>
                <w:rFonts w:ascii=".VnTime" w:eastAsia="Times New Roman" w:hAnsi=".VnTime" w:cs="Times New Roman"/>
                <w:sz w:val="24"/>
                <w:szCs w:val="24"/>
                <w:lang w:val="en-US"/>
              </w:rPr>
            </w:pPr>
          </w:p>
        </w:tc>
        <w:tc>
          <w:tcPr>
            <w:tcW w:w="2655" w:type="pct"/>
            <w:vMerge w:val="restart"/>
          </w:tcPr>
          <w:p w:rsidR="00F90875" w:rsidRPr="00B143AB" w:rsidRDefault="00B143AB" w:rsidP="007D29E1">
            <w:pPr>
              <w:spacing w:before="0" w:after="0"/>
              <w:jc w:val="center"/>
              <w:rPr>
                <w:rFonts w:eastAsia="Times New Roman" w:cs="Times New Roman"/>
                <w:b/>
                <w:sz w:val="26"/>
                <w:szCs w:val="26"/>
              </w:rPr>
            </w:pPr>
            <w:r w:rsidRPr="00B143AB">
              <w:rPr>
                <w:rFonts w:eastAsia="Times New Roman" w:cs="Times New Roman"/>
                <w:b/>
                <w:sz w:val="26"/>
                <w:szCs w:val="26"/>
              </w:rPr>
              <w:t xml:space="preserve">KT. </w:t>
            </w:r>
            <w:r w:rsidR="00F90875" w:rsidRPr="00F90875">
              <w:rPr>
                <w:rFonts w:eastAsia="Times New Roman" w:cs="Times New Roman"/>
                <w:b/>
                <w:sz w:val="26"/>
                <w:szCs w:val="26"/>
              </w:rPr>
              <w:t>BỘ TR</w:t>
            </w:r>
            <w:r w:rsidR="00F90875" w:rsidRPr="00F90875">
              <w:rPr>
                <w:rFonts w:eastAsia="Times New Roman" w:cs="Times New Roman" w:hint="eastAsia"/>
                <w:b/>
                <w:sz w:val="26"/>
                <w:szCs w:val="26"/>
              </w:rPr>
              <w:t>Ư</w:t>
            </w:r>
            <w:r w:rsidR="00F90875" w:rsidRPr="00F90875">
              <w:rPr>
                <w:rFonts w:eastAsia="Times New Roman" w:cs="Times New Roman"/>
                <w:b/>
                <w:sz w:val="26"/>
                <w:szCs w:val="26"/>
              </w:rPr>
              <w:t>ỞNG</w:t>
            </w:r>
          </w:p>
          <w:p w:rsidR="00F90875" w:rsidRPr="007D29E1" w:rsidRDefault="00B143AB" w:rsidP="007D29E1">
            <w:pPr>
              <w:spacing w:before="0" w:after="0"/>
              <w:jc w:val="center"/>
              <w:rPr>
                <w:rFonts w:eastAsia="Times New Roman" w:cs="Times New Roman"/>
                <w:b/>
                <w:sz w:val="26"/>
                <w:szCs w:val="26"/>
                <w:lang w:val="en-US"/>
              </w:rPr>
            </w:pPr>
            <w:r w:rsidRPr="00B143AB">
              <w:rPr>
                <w:rFonts w:eastAsia="Times New Roman" w:cs="Times New Roman"/>
                <w:b/>
                <w:sz w:val="26"/>
                <w:szCs w:val="26"/>
              </w:rPr>
              <w:t>THỨ TRƯỞNG</w:t>
            </w:r>
          </w:p>
          <w:p w:rsidR="007D29E1" w:rsidRDefault="007D29E1" w:rsidP="007D29E1">
            <w:pPr>
              <w:spacing w:before="0" w:after="0"/>
              <w:rPr>
                <w:rFonts w:ascii=".VnTime" w:eastAsia="Times New Roman" w:hAnsi=".VnTime" w:cs="Times New Roman"/>
                <w:szCs w:val="24"/>
                <w:lang w:val="en-US"/>
              </w:rPr>
            </w:pPr>
          </w:p>
          <w:p w:rsidR="007D29E1" w:rsidRDefault="007D29E1" w:rsidP="007D29E1">
            <w:pPr>
              <w:spacing w:before="0" w:after="0"/>
              <w:rPr>
                <w:rFonts w:ascii=".VnTime" w:eastAsia="Times New Roman" w:hAnsi=".VnTime" w:cs="Times New Roman"/>
                <w:szCs w:val="24"/>
                <w:lang w:val="en-US"/>
              </w:rPr>
            </w:pPr>
          </w:p>
          <w:p w:rsidR="00287DFD" w:rsidRDefault="00287DFD" w:rsidP="007D29E1">
            <w:pPr>
              <w:spacing w:before="0" w:after="0"/>
              <w:rPr>
                <w:rFonts w:ascii=".VnTime" w:eastAsia="Times New Roman" w:hAnsi=".VnTime" w:cs="Times New Roman"/>
                <w:szCs w:val="24"/>
                <w:lang w:val="en-US"/>
              </w:rPr>
            </w:pPr>
          </w:p>
          <w:p w:rsidR="004743DC" w:rsidRDefault="004743DC" w:rsidP="007D29E1">
            <w:pPr>
              <w:spacing w:before="0" w:after="0"/>
              <w:rPr>
                <w:rFonts w:ascii=".VnTime" w:eastAsia="Times New Roman" w:hAnsi=".VnTime" w:cs="Times New Roman"/>
                <w:szCs w:val="24"/>
                <w:lang w:val="en-US"/>
              </w:rPr>
            </w:pPr>
          </w:p>
          <w:p w:rsidR="007D29E1" w:rsidRPr="007D29E1" w:rsidRDefault="007D29E1" w:rsidP="007D29E1">
            <w:pPr>
              <w:spacing w:before="0" w:after="0"/>
              <w:rPr>
                <w:rFonts w:ascii=".VnTime" w:eastAsia="Times New Roman" w:hAnsi=".VnTime" w:cs="Times New Roman"/>
                <w:szCs w:val="24"/>
                <w:lang w:val="en-US"/>
              </w:rPr>
            </w:pPr>
          </w:p>
          <w:p w:rsidR="007E5DD2" w:rsidRPr="00F90875" w:rsidRDefault="00B143AB" w:rsidP="007D29E1">
            <w:pPr>
              <w:keepNext/>
              <w:spacing w:before="0" w:after="0"/>
              <w:jc w:val="center"/>
              <w:outlineLvl w:val="1"/>
              <w:rPr>
                <w:rFonts w:eastAsia="Times New Roman" w:cs="Times New Roman"/>
                <w:b/>
                <w:bCs/>
                <w:szCs w:val="24"/>
                <w:lang w:val="nl-NL"/>
              </w:rPr>
            </w:pPr>
            <w:r>
              <w:rPr>
                <w:rFonts w:eastAsia="Times New Roman" w:cs="Times New Roman"/>
                <w:b/>
                <w:bCs/>
                <w:szCs w:val="24"/>
                <w:lang w:val="nl-NL"/>
              </w:rPr>
              <w:t>Cao Anh Tuấn</w:t>
            </w:r>
          </w:p>
        </w:tc>
      </w:tr>
      <w:tr w:rsidR="00F90875" w:rsidRPr="00F90875" w:rsidTr="00283D1D">
        <w:trPr>
          <w:trHeight w:val="1757"/>
          <w:jc w:val="center"/>
        </w:trPr>
        <w:tc>
          <w:tcPr>
            <w:tcW w:w="2345" w:type="pct"/>
            <w:vMerge/>
          </w:tcPr>
          <w:p w:rsidR="00F90875" w:rsidRPr="00F90875" w:rsidRDefault="00F90875" w:rsidP="007D29E1">
            <w:pPr>
              <w:spacing w:before="0" w:after="0"/>
              <w:jc w:val="both"/>
              <w:rPr>
                <w:rFonts w:eastAsia="Times New Roman" w:cs="Times New Roman"/>
                <w:bCs/>
                <w:sz w:val="22"/>
                <w:szCs w:val="24"/>
              </w:rPr>
            </w:pPr>
          </w:p>
        </w:tc>
        <w:tc>
          <w:tcPr>
            <w:tcW w:w="2655" w:type="pct"/>
            <w:vMerge/>
          </w:tcPr>
          <w:p w:rsidR="00F90875" w:rsidRPr="00F90875" w:rsidRDefault="00F90875" w:rsidP="007D29E1">
            <w:pPr>
              <w:spacing w:before="0" w:after="0"/>
              <w:rPr>
                <w:rFonts w:ascii=".VnTime" w:eastAsia="Times New Roman" w:hAnsi=".VnTime" w:cs="Times New Roman"/>
                <w:szCs w:val="24"/>
                <w:lang w:val="nl-NL"/>
              </w:rPr>
            </w:pPr>
          </w:p>
        </w:tc>
      </w:tr>
    </w:tbl>
    <w:p w:rsidR="00272430" w:rsidRPr="00F90875" w:rsidRDefault="00272430" w:rsidP="00CC1230">
      <w:pPr>
        <w:spacing w:before="0" w:after="0"/>
        <w:rPr>
          <w:lang w:val="nl-NL"/>
        </w:rPr>
      </w:pPr>
      <w:bookmarkStart w:id="0" w:name="_GoBack"/>
      <w:bookmarkEnd w:id="0"/>
    </w:p>
    <w:sectPr w:rsidR="00272430" w:rsidRPr="00F90875" w:rsidSect="00283D1D">
      <w:footerReference w:type="even" r:id="rId7"/>
      <w:footerReference w:type="default" r:id="rId8"/>
      <w:headerReference w:type="first" r:id="rId9"/>
      <w:footerReference w:type="first" r:id="rId10"/>
      <w:pgSz w:w="11906" w:h="16838" w:code="9"/>
      <w:pgMar w:top="900" w:right="1134" w:bottom="1134" w:left="1701" w:header="0" w:footer="0"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58A" w:rsidRDefault="0094158A" w:rsidP="00F90875">
      <w:pPr>
        <w:spacing w:before="0" w:after="0"/>
      </w:pPr>
      <w:r>
        <w:separator/>
      </w:r>
    </w:p>
  </w:endnote>
  <w:endnote w:type="continuationSeparator" w:id="0">
    <w:p w:rsidR="0094158A" w:rsidRDefault="0094158A" w:rsidP="00F90875">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58A" w:rsidRDefault="008F21E4">
    <w:pPr>
      <w:pStyle w:val="Footer"/>
      <w:framePr w:wrap="around" w:vAnchor="text" w:hAnchor="margin" w:xAlign="center" w:y="1"/>
      <w:rPr>
        <w:rStyle w:val="PageNumber"/>
      </w:rPr>
    </w:pPr>
    <w:r>
      <w:rPr>
        <w:rStyle w:val="PageNumber"/>
      </w:rPr>
      <w:fldChar w:fldCharType="begin"/>
    </w:r>
    <w:r w:rsidR="0094158A">
      <w:rPr>
        <w:rStyle w:val="PageNumber"/>
      </w:rPr>
      <w:instrText xml:space="preserve">PAGE  </w:instrText>
    </w:r>
    <w:r>
      <w:rPr>
        <w:rStyle w:val="PageNumber"/>
      </w:rPr>
      <w:fldChar w:fldCharType="end"/>
    </w:r>
  </w:p>
  <w:p w:rsidR="0094158A" w:rsidRDefault="009415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58A" w:rsidRDefault="0094158A">
    <w:pPr>
      <w:pStyle w:val="Footer"/>
      <w:jc w:val="right"/>
    </w:pPr>
  </w:p>
  <w:p w:rsidR="0094158A" w:rsidRPr="00912D7B" w:rsidRDefault="0094158A">
    <w:pPr>
      <w:pStyle w:val="Footer"/>
      <w:rPr>
        <w:lang w:val="nl-N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58A" w:rsidRDefault="0094158A">
    <w:pPr>
      <w:pStyle w:val="Footer"/>
      <w:jc w:val="right"/>
    </w:pPr>
  </w:p>
  <w:p w:rsidR="0094158A" w:rsidRDefault="009415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58A" w:rsidRDefault="0094158A" w:rsidP="00F90875">
      <w:pPr>
        <w:spacing w:before="0" w:after="0"/>
      </w:pPr>
      <w:r>
        <w:separator/>
      </w:r>
    </w:p>
  </w:footnote>
  <w:footnote w:type="continuationSeparator" w:id="0">
    <w:p w:rsidR="0094158A" w:rsidRDefault="0094158A" w:rsidP="00F90875">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58A" w:rsidRDefault="0094158A">
    <w:pPr>
      <w:pStyle w:val="Header"/>
      <w:jc w:val="center"/>
    </w:pPr>
  </w:p>
  <w:p w:rsidR="0094158A" w:rsidRDefault="0094158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rsids>
    <w:rsidRoot w:val="00F90875"/>
    <w:rsid w:val="00012D10"/>
    <w:rsid w:val="00015902"/>
    <w:rsid w:val="00022F21"/>
    <w:rsid w:val="0003598D"/>
    <w:rsid w:val="00036EAE"/>
    <w:rsid w:val="00053CFE"/>
    <w:rsid w:val="00054C01"/>
    <w:rsid w:val="00055E04"/>
    <w:rsid w:val="00066CDC"/>
    <w:rsid w:val="00070C8A"/>
    <w:rsid w:val="00091FE0"/>
    <w:rsid w:val="000B3226"/>
    <w:rsid w:val="000C7DF8"/>
    <w:rsid w:val="000D49BA"/>
    <w:rsid w:val="000D6AAD"/>
    <w:rsid w:val="000E45A0"/>
    <w:rsid w:val="000F2BB7"/>
    <w:rsid w:val="000F2E68"/>
    <w:rsid w:val="001002DA"/>
    <w:rsid w:val="001079BE"/>
    <w:rsid w:val="00115E6E"/>
    <w:rsid w:val="0012430A"/>
    <w:rsid w:val="00147A35"/>
    <w:rsid w:val="001746D6"/>
    <w:rsid w:val="00176468"/>
    <w:rsid w:val="001771CC"/>
    <w:rsid w:val="001774A3"/>
    <w:rsid w:val="00184966"/>
    <w:rsid w:val="001A33C3"/>
    <w:rsid w:val="001B0CC5"/>
    <w:rsid w:val="001C1506"/>
    <w:rsid w:val="001C1D9E"/>
    <w:rsid w:val="001D19B6"/>
    <w:rsid w:val="001D6D09"/>
    <w:rsid w:val="001F44C3"/>
    <w:rsid w:val="00217BDF"/>
    <w:rsid w:val="00221DCE"/>
    <w:rsid w:val="002259F7"/>
    <w:rsid w:val="0023181C"/>
    <w:rsid w:val="002318D9"/>
    <w:rsid w:val="002326A4"/>
    <w:rsid w:val="00243755"/>
    <w:rsid w:val="002518FA"/>
    <w:rsid w:val="00270DC4"/>
    <w:rsid w:val="00272430"/>
    <w:rsid w:val="002735DD"/>
    <w:rsid w:val="00283935"/>
    <w:rsid w:val="00283D1D"/>
    <w:rsid w:val="00284B17"/>
    <w:rsid w:val="00287DFD"/>
    <w:rsid w:val="002909A6"/>
    <w:rsid w:val="002B2D22"/>
    <w:rsid w:val="002B35AD"/>
    <w:rsid w:val="002B506C"/>
    <w:rsid w:val="00300366"/>
    <w:rsid w:val="00311270"/>
    <w:rsid w:val="00317318"/>
    <w:rsid w:val="00323FE1"/>
    <w:rsid w:val="0035363F"/>
    <w:rsid w:val="003540BE"/>
    <w:rsid w:val="00354843"/>
    <w:rsid w:val="003557BA"/>
    <w:rsid w:val="00356547"/>
    <w:rsid w:val="00362107"/>
    <w:rsid w:val="00367D51"/>
    <w:rsid w:val="003831D4"/>
    <w:rsid w:val="003850AE"/>
    <w:rsid w:val="0039036A"/>
    <w:rsid w:val="003A1F28"/>
    <w:rsid w:val="003A676D"/>
    <w:rsid w:val="003B0300"/>
    <w:rsid w:val="003B277F"/>
    <w:rsid w:val="003D6584"/>
    <w:rsid w:val="003E334F"/>
    <w:rsid w:val="003E5D61"/>
    <w:rsid w:val="003F262F"/>
    <w:rsid w:val="00401B9D"/>
    <w:rsid w:val="00402F92"/>
    <w:rsid w:val="0044284A"/>
    <w:rsid w:val="004477CF"/>
    <w:rsid w:val="00447E61"/>
    <w:rsid w:val="00450C18"/>
    <w:rsid w:val="00461301"/>
    <w:rsid w:val="004627D6"/>
    <w:rsid w:val="00471384"/>
    <w:rsid w:val="004728B2"/>
    <w:rsid w:val="004743DC"/>
    <w:rsid w:val="004744B1"/>
    <w:rsid w:val="00480FD8"/>
    <w:rsid w:val="0048563A"/>
    <w:rsid w:val="00487D81"/>
    <w:rsid w:val="004B6A8F"/>
    <w:rsid w:val="004B7CE2"/>
    <w:rsid w:val="004B7FF7"/>
    <w:rsid w:val="004D3D37"/>
    <w:rsid w:val="004E1D10"/>
    <w:rsid w:val="004E2D3F"/>
    <w:rsid w:val="004E4CE0"/>
    <w:rsid w:val="005056E7"/>
    <w:rsid w:val="005111FC"/>
    <w:rsid w:val="00514CDF"/>
    <w:rsid w:val="005318A0"/>
    <w:rsid w:val="005327A7"/>
    <w:rsid w:val="00533218"/>
    <w:rsid w:val="00533AD0"/>
    <w:rsid w:val="005347E1"/>
    <w:rsid w:val="00553432"/>
    <w:rsid w:val="00557C08"/>
    <w:rsid w:val="00561F77"/>
    <w:rsid w:val="00575462"/>
    <w:rsid w:val="005834F2"/>
    <w:rsid w:val="00592D8E"/>
    <w:rsid w:val="00593909"/>
    <w:rsid w:val="00593ED6"/>
    <w:rsid w:val="00597CF8"/>
    <w:rsid w:val="005A1C14"/>
    <w:rsid w:val="005A5891"/>
    <w:rsid w:val="005B428B"/>
    <w:rsid w:val="005B4A03"/>
    <w:rsid w:val="005D35A1"/>
    <w:rsid w:val="005D67BA"/>
    <w:rsid w:val="0061487B"/>
    <w:rsid w:val="00614F10"/>
    <w:rsid w:val="00624624"/>
    <w:rsid w:val="006266F9"/>
    <w:rsid w:val="00626CBC"/>
    <w:rsid w:val="00641619"/>
    <w:rsid w:val="0064459C"/>
    <w:rsid w:val="00652B0E"/>
    <w:rsid w:val="00652DF2"/>
    <w:rsid w:val="00654708"/>
    <w:rsid w:val="00660470"/>
    <w:rsid w:val="00661FF4"/>
    <w:rsid w:val="006716B1"/>
    <w:rsid w:val="00671A6B"/>
    <w:rsid w:val="0067690D"/>
    <w:rsid w:val="0068753E"/>
    <w:rsid w:val="006A6292"/>
    <w:rsid w:val="006B006D"/>
    <w:rsid w:val="006C1E01"/>
    <w:rsid w:val="006E67FE"/>
    <w:rsid w:val="006E7BDA"/>
    <w:rsid w:val="0073514B"/>
    <w:rsid w:val="00735E6B"/>
    <w:rsid w:val="00762503"/>
    <w:rsid w:val="00776254"/>
    <w:rsid w:val="00780405"/>
    <w:rsid w:val="00780F8D"/>
    <w:rsid w:val="00791B43"/>
    <w:rsid w:val="0079621D"/>
    <w:rsid w:val="00797798"/>
    <w:rsid w:val="007B2A6A"/>
    <w:rsid w:val="007B36DC"/>
    <w:rsid w:val="007B4BF1"/>
    <w:rsid w:val="007C4E44"/>
    <w:rsid w:val="007D0E37"/>
    <w:rsid w:val="007D29E1"/>
    <w:rsid w:val="007D43E5"/>
    <w:rsid w:val="007D7AC3"/>
    <w:rsid w:val="007E10A5"/>
    <w:rsid w:val="007E5DD2"/>
    <w:rsid w:val="007E5F28"/>
    <w:rsid w:val="00815F7D"/>
    <w:rsid w:val="00817809"/>
    <w:rsid w:val="0082036B"/>
    <w:rsid w:val="00821A5E"/>
    <w:rsid w:val="00832B45"/>
    <w:rsid w:val="008440E6"/>
    <w:rsid w:val="00844CE8"/>
    <w:rsid w:val="00846E33"/>
    <w:rsid w:val="008534BB"/>
    <w:rsid w:val="008550D3"/>
    <w:rsid w:val="00866376"/>
    <w:rsid w:val="00871B87"/>
    <w:rsid w:val="00881D94"/>
    <w:rsid w:val="00882AF2"/>
    <w:rsid w:val="008E18BA"/>
    <w:rsid w:val="008E49AC"/>
    <w:rsid w:val="008F21E4"/>
    <w:rsid w:val="008F4478"/>
    <w:rsid w:val="00904D2B"/>
    <w:rsid w:val="0091605B"/>
    <w:rsid w:val="00937DB9"/>
    <w:rsid w:val="0094158A"/>
    <w:rsid w:val="00951CC5"/>
    <w:rsid w:val="00952507"/>
    <w:rsid w:val="00976729"/>
    <w:rsid w:val="00981527"/>
    <w:rsid w:val="00985730"/>
    <w:rsid w:val="00990EBA"/>
    <w:rsid w:val="009C0C9F"/>
    <w:rsid w:val="009C37BB"/>
    <w:rsid w:val="009C421C"/>
    <w:rsid w:val="009E39B2"/>
    <w:rsid w:val="009E4A8F"/>
    <w:rsid w:val="009E718C"/>
    <w:rsid w:val="00A009AE"/>
    <w:rsid w:val="00A01879"/>
    <w:rsid w:val="00A0298B"/>
    <w:rsid w:val="00A03321"/>
    <w:rsid w:val="00A2472B"/>
    <w:rsid w:val="00A500DF"/>
    <w:rsid w:val="00A6080B"/>
    <w:rsid w:val="00A631C2"/>
    <w:rsid w:val="00A64B85"/>
    <w:rsid w:val="00A65965"/>
    <w:rsid w:val="00A82707"/>
    <w:rsid w:val="00A850C0"/>
    <w:rsid w:val="00A85F9C"/>
    <w:rsid w:val="00AA1344"/>
    <w:rsid w:val="00AA5D6A"/>
    <w:rsid w:val="00AE19C5"/>
    <w:rsid w:val="00AE6D5D"/>
    <w:rsid w:val="00B041D7"/>
    <w:rsid w:val="00B101D8"/>
    <w:rsid w:val="00B11D74"/>
    <w:rsid w:val="00B1220F"/>
    <w:rsid w:val="00B140BC"/>
    <w:rsid w:val="00B143AB"/>
    <w:rsid w:val="00B160BF"/>
    <w:rsid w:val="00B31BF5"/>
    <w:rsid w:val="00B50FC0"/>
    <w:rsid w:val="00B534C8"/>
    <w:rsid w:val="00B57851"/>
    <w:rsid w:val="00B73A54"/>
    <w:rsid w:val="00B83CFE"/>
    <w:rsid w:val="00B956DF"/>
    <w:rsid w:val="00B96DF4"/>
    <w:rsid w:val="00B971FB"/>
    <w:rsid w:val="00BA16E4"/>
    <w:rsid w:val="00BB112C"/>
    <w:rsid w:val="00BB5B44"/>
    <w:rsid w:val="00BC0EC3"/>
    <w:rsid w:val="00BE3538"/>
    <w:rsid w:val="00BF1065"/>
    <w:rsid w:val="00BF27A4"/>
    <w:rsid w:val="00BF3427"/>
    <w:rsid w:val="00C41628"/>
    <w:rsid w:val="00C42442"/>
    <w:rsid w:val="00C43F03"/>
    <w:rsid w:val="00C46C77"/>
    <w:rsid w:val="00C46EC8"/>
    <w:rsid w:val="00C5260A"/>
    <w:rsid w:val="00C57F5F"/>
    <w:rsid w:val="00C62FED"/>
    <w:rsid w:val="00C641D3"/>
    <w:rsid w:val="00C66F36"/>
    <w:rsid w:val="00C77441"/>
    <w:rsid w:val="00C92C9E"/>
    <w:rsid w:val="00C93605"/>
    <w:rsid w:val="00CA38F6"/>
    <w:rsid w:val="00CB76B9"/>
    <w:rsid w:val="00CC1230"/>
    <w:rsid w:val="00CC742D"/>
    <w:rsid w:val="00D058A3"/>
    <w:rsid w:val="00D07188"/>
    <w:rsid w:val="00D078CA"/>
    <w:rsid w:val="00D1041C"/>
    <w:rsid w:val="00D15BCC"/>
    <w:rsid w:val="00D15EF5"/>
    <w:rsid w:val="00D32DFE"/>
    <w:rsid w:val="00D504B8"/>
    <w:rsid w:val="00D5768E"/>
    <w:rsid w:val="00D601D5"/>
    <w:rsid w:val="00D77459"/>
    <w:rsid w:val="00DB2C76"/>
    <w:rsid w:val="00DC1DF7"/>
    <w:rsid w:val="00DC31C6"/>
    <w:rsid w:val="00DE1714"/>
    <w:rsid w:val="00DE6C5A"/>
    <w:rsid w:val="00E01275"/>
    <w:rsid w:val="00E11C89"/>
    <w:rsid w:val="00E132F1"/>
    <w:rsid w:val="00E2495A"/>
    <w:rsid w:val="00E30B7C"/>
    <w:rsid w:val="00E45D02"/>
    <w:rsid w:val="00E461B9"/>
    <w:rsid w:val="00E50B85"/>
    <w:rsid w:val="00E5119D"/>
    <w:rsid w:val="00E651F4"/>
    <w:rsid w:val="00E65D67"/>
    <w:rsid w:val="00E67517"/>
    <w:rsid w:val="00E73CD7"/>
    <w:rsid w:val="00E84544"/>
    <w:rsid w:val="00E931DC"/>
    <w:rsid w:val="00E9353A"/>
    <w:rsid w:val="00E9583F"/>
    <w:rsid w:val="00E96E04"/>
    <w:rsid w:val="00EA3DA9"/>
    <w:rsid w:val="00EA48CE"/>
    <w:rsid w:val="00EB574E"/>
    <w:rsid w:val="00EC61DD"/>
    <w:rsid w:val="00ED0DAE"/>
    <w:rsid w:val="00EE5FB8"/>
    <w:rsid w:val="00EF3DE4"/>
    <w:rsid w:val="00F04831"/>
    <w:rsid w:val="00F04A5B"/>
    <w:rsid w:val="00F278A7"/>
    <w:rsid w:val="00F30C58"/>
    <w:rsid w:val="00F358CC"/>
    <w:rsid w:val="00F520E6"/>
    <w:rsid w:val="00F633BA"/>
    <w:rsid w:val="00F675F5"/>
    <w:rsid w:val="00F7178E"/>
    <w:rsid w:val="00F7397D"/>
    <w:rsid w:val="00F77459"/>
    <w:rsid w:val="00F8225C"/>
    <w:rsid w:val="00F85EF9"/>
    <w:rsid w:val="00F86DC4"/>
    <w:rsid w:val="00F90875"/>
    <w:rsid w:val="00F96180"/>
    <w:rsid w:val="00FA1704"/>
    <w:rsid w:val="00FB6A43"/>
    <w:rsid w:val="00FC3851"/>
    <w:rsid w:val="00FC7CC8"/>
    <w:rsid w:val="00FD0A4F"/>
    <w:rsid w:val="00FD0DDD"/>
    <w:rsid w:val="00FD15B1"/>
    <w:rsid w:val="00FD2051"/>
    <w:rsid w:val="00FD6606"/>
    <w:rsid w:val="00FE033C"/>
    <w:rsid w:val="00FE1F7F"/>
    <w:rsid w:val="00FF4956"/>
    <w:rsid w:val="00FF6F01"/>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4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90875"/>
    <w:pPr>
      <w:tabs>
        <w:tab w:val="center" w:pos="4513"/>
        <w:tab w:val="right" w:pos="9026"/>
      </w:tabs>
      <w:spacing w:before="0" w:after="0"/>
    </w:pPr>
  </w:style>
  <w:style w:type="character" w:customStyle="1" w:styleId="FooterChar">
    <w:name w:val="Footer Char"/>
    <w:basedOn w:val="DefaultParagraphFont"/>
    <w:link w:val="Footer"/>
    <w:uiPriority w:val="99"/>
    <w:rsid w:val="00F90875"/>
  </w:style>
  <w:style w:type="character" w:styleId="PageNumber">
    <w:name w:val="page number"/>
    <w:basedOn w:val="DefaultParagraphFont"/>
    <w:rsid w:val="00F90875"/>
  </w:style>
  <w:style w:type="paragraph" w:styleId="Header">
    <w:name w:val="header"/>
    <w:basedOn w:val="Normal"/>
    <w:link w:val="HeaderChar"/>
    <w:uiPriority w:val="99"/>
    <w:unhideWhenUsed/>
    <w:rsid w:val="00F90875"/>
    <w:pPr>
      <w:tabs>
        <w:tab w:val="center" w:pos="4513"/>
        <w:tab w:val="right" w:pos="9026"/>
      </w:tabs>
      <w:spacing w:before="0" w:after="0"/>
    </w:pPr>
  </w:style>
  <w:style w:type="character" w:customStyle="1" w:styleId="HeaderChar">
    <w:name w:val="Header Char"/>
    <w:basedOn w:val="DefaultParagraphFont"/>
    <w:link w:val="Header"/>
    <w:uiPriority w:val="99"/>
    <w:rsid w:val="00F90875"/>
  </w:style>
  <w:style w:type="character" w:styleId="Hyperlink">
    <w:name w:val="Hyperlink"/>
    <w:basedOn w:val="DefaultParagraphFont"/>
    <w:uiPriority w:val="99"/>
    <w:unhideWhenUsed/>
    <w:rsid w:val="00EC61DD"/>
    <w:rPr>
      <w:color w:val="0000FF"/>
      <w:u w:val="single"/>
    </w:rPr>
  </w:style>
  <w:style w:type="paragraph" w:styleId="BodyText">
    <w:name w:val="Body Text"/>
    <w:basedOn w:val="Normal"/>
    <w:link w:val="BodyTextChar"/>
    <w:rsid w:val="008440E6"/>
    <w:pPr>
      <w:jc w:val="both"/>
    </w:pPr>
    <w:rPr>
      <w:rFonts w:ascii=".VnTime" w:eastAsia="Times New Roman" w:hAnsi=".VnTime" w:cs="Times New Roman"/>
      <w:bCs/>
      <w:szCs w:val="24"/>
      <w:lang w:val="en-AU"/>
    </w:rPr>
  </w:style>
  <w:style w:type="character" w:customStyle="1" w:styleId="BodyTextChar">
    <w:name w:val="Body Text Char"/>
    <w:basedOn w:val="DefaultParagraphFont"/>
    <w:link w:val="BodyText"/>
    <w:rsid w:val="008440E6"/>
    <w:rPr>
      <w:rFonts w:ascii=".VnTime" w:eastAsia="Times New Roman" w:hAnsi=".VnTime" w:cs="Times New Roman"/>
      <w:bCs/>
      <w:szCs w:val="24"/>
      <w:lang w:val="en-AU"/>
    </w:rPr>
  </w:style>
  <w:style w:type="paragraph" w:customStyle="1" w:styleId="n-dieund">
    <w:name w:val="n-dieund"/>
    <w:basedOn w:val="Normal"/>
    <w:rsid w:val="00FD15B1"/>
    <w:pPr>
      <w:widowControl w:val="0"/>
      <w:spacing w:before="0"/>
      <w:ind w:firstLine="709"/>
      <w:jc w:val="both"/>
    </w:pPr>
    <w:rPr>
      <w:rFonts w:ascii=".VnTime" w:eastAsia="Times New Roman" w:hAnsi=".VnTime" w:cs="Times New Roman"/>
      <w:color w:val="000000"/>
      <w:szCs w:val="28"/>
      <w:lang w:val="en-US"/>
    </w:rPr>
  </w:style>
  <w:style w:type="paragraph" w:styleId="ListParagraph">
    <w:name w:val="List Paragraph"/>
    <w:basedOn w:val="Normal"/>
    <w:uiPriority w:val="34"/>
    <w:qFormat/>
    <w:rsid w:val="00A631C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331563-BE86-4C14-B4E7-BEA2BFD95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leminhkhiem</dc:creator>
  <cp:keywords/>
  <dc:description/>
  <cp:lastModifiedBy>phamthiquynh</cp:lastModifiedBy>
  <cp:revision>3</cp:revision>
  <cp:lastPrinted>2026-04-15T02:32:00Z</cp:lastPrinted>
  <dcterms:created xsi:type="dcterms:W3CDTF">2026-04-11T02:27:00Z</dcterms:created>
  <dcterms:modified xsi:type="dcterms:W3CDTF">2026-04-15T03:02:00Z</dcterms:modified>
</cp:coreProperties>
</file>